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A2" w:rsidRPr="003878A2" w:rsidRDefault="003878A2" w:rsidP="003878A2">
      <w:pPr>
        <w:shd w:val="clear" w:color="auto" w:fill="FFFFFF"/>
        <w:spacing w:after="150" w:line="240" w:lineRule="auto"/>
        <w:jc w:val="center"/>
        <w:rPr>
          <w:rFonts w:ascii="Helvetica" w:eastAsia="Times New Roman" w:hAnsi="Helvetica" w:cs="Times New Roman"/>
          <w:color w:val="333333"/>
          <w:lang w:eastAsia="cs-CZ"/>
        </w:rPr>
      </w:pPr>
      <w:r w:rsidRPr="00DC36D5">
        <w:rPr>
          <w:rFonts w:ascii="Helvetica" w:eastAsia="Times New Roman" w:hAnsi="Helvetica" w:cs="Times New Roman"/>
          <w:b/>
          <w:bCs/>
          <w:color w:val="333333"/>
          <w:lang w:eastAsia="cs-CZ"/>
        </w:rPr>
        <w:t>OBCHODNÍ PODMÍNKY</w:t>
      </w:r>
    </w:p>
    <w:p w:rsidR="003878A2" w:rsidRPr="003878A2" w:rsidRDefault="003878A2" w:rsidP="003878A2">
      <w:pPr>
        <w:shd w:val="clear" w:color="auto" w:fill="FFFFFF"/>
        <w:spacing w:after="150" w:line="240" w:lineRule="auto"/>
        <w:jc w:val="center"/>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obchodní společnosti</w:t>
      </w:r>
      <w:r w:rsidRPr="00DC36D5">
        <w:rPr>
          <w:rFonts w:ascii="Helvetica" w:eastAsia="Times New Roman" w:hAnsi="Helvetica" w:cs="Times New Roman"/>
          <w:color w:val="333333"/>
          <w:lang w:eastAsia="cs-CZ"/>
        </w:rPr>
        <w:t xml:space="preserve"> </w:t>
      </w:r>
      <w:r w:rsidRPr="00DC36D5">
        <w:rPr>
          <w:rFonts w:ascii="Helvetica" w:eastAsia="Times New Roman" w:hAnsi="Helvetica" w:cs="Times New Roman"/>
          <w:b/>
          <w:color w:val="333333"/>
          <w:lang w:eastAsia="cs-CZ"/>
        </w:rPr>
        <w:t>FIT-BODY s.r.o.</w:t>
      </w:r>
      <w:r w:rsidRPr="003878A2">
        <w:rPr>
          <w:rFonts w:ascii="Helvetica" w:eastAsia="Times New Roman" w:hAnsi="Helvetica" w:cs="Times New Roman"/>
          <w:color w:val="333333"/>
          <w:lang w:eastAsia="cs-CZ"/>
        </w:rPr>
        <w:br/>
        <w:t>se sídlem </w:t>
      </w:r>
      <w:r w:rsidRPr="00DC36D5">
        <w:rPr>
          <w:rFonts w:ascii="Helvetica" w:eastAsia="Times New Roman" w:hAnsi="Helvetica" w:cs="Times New Roman"/>
          <w:b/>
          <w:iCs/>
          <w:color w:val="333333"/>
          <w:lang w:eastAsia="cs-CZ"/>
        </w:rPr>
        <w:t xml:space="preserve">Sady </w:t>
      </w:r>
      <w:proofErr w:type="gramStart"/>
      <w:r w:rsidRPr="00DC36D5">
        <w:rPr>
          <w:rFonts w:ascii="Helvetica" w:eastAsia="Times New Roman" w:hAnsi="Helvetica" w:cs="Times New Roman"/>
          <w:b/>
          <w:iCs/>
          <w:color w:val="333333"/>
          <w:lang w:eastAsia="cs-CZ"/>
        </w:rPr>
        <w:t>28.října</w:t>
      </w:r>
      <w:proofErr w:type="gramEnd"/>
      <w:r w:rsidRPr="00DC36D5">
        <w:rPr>
          <w:rFonts w:ascii="Helvetica" w:eastAsia="Times New Roman" w:hAnsi="Helvetica" w:cs="Times New Roman"/>
          <w:b/>
          <w:iCs/>
          <w:color w:val="333333"/>
          <w:lang w:eastAsia="cs-CZ"/>
        </w:rPr>
        <w:t xml:space="preserve"> 1427/17, 69002 Břeclav</w:t>
      </w:r>
      <w:r w:rsidRPr="003878A2">
        <w:rPr>
          <w:rFonts w:ascii="Helvetica" w:eastAsia="Times New Roman" w:hAnsi="Helvetica" w:cs="Times New Roman"/>
          <w:color w:val="333333"/>
          <w:lang w:eastAsia="cs-CZ"/>
        </w:rPr>
        <w:br/>
        <w:t>identifikační číslo: </w:t>
      </w:r>
      <w:r w:rsidRPr="00DC36D5">
        <w:rPr>
          <w:rFonts w:ascii="Helvetica" w:eastAsia="Times New Roman" w:hAnsi="Helvetica" w:cs="Times New Roman"/>
          <w:b/>
          <w:iCs/>
          <w:color w:val="333333"/>
          <w:lang w:eastAsia="cs-CZ"/>
        </w:rPr>
        <w:t>28276426</w:t>
      </w:r>
      <w:r w:rsidRPr="003878A2">
        <w:rPr>
          <w:rFonts w:ascii="Helvetica" w:eastAsia="Times New Roman" w:hAnsi="Helvetica" w:cs="Times New Roman"/>
          <w:color w:val="333333"/>
          <w:lang w:eastAsia="cs-CZ"/>
        </w:rPr>
        <w:br/>
        <w:t>zapsané v obchodním rejstříku vedeném </w:t>
      </w:r>
      <w:r w:rsidRPr="00DC36D5">
        <w:rPr>
          <w:rFonts w:ascii="Helvetica" w:eastAsia="Times New Roman" w:hAnsi="Helvetica" w:cs="Times New Roman"/>
          <w:iCs/>
          <w:color w:val="333333"/>
          <w:lang w:eastAsia="cs-CZ"/>
        </w:rPr>
        <w:t>v Brně</w:t>
      </w:r>
      <w:r w:rsidRPr="003878A2">
        <w:rPr>
          <w:rFonts w:ascii="Helvetica" w:eastAsia="Times New Roman" w:hAnsi="Helvetica" w:cs="Times New Roman"/>
          <w:color w:val="333333"/>
          <w:lang w:eastAsia="cs-CZ"/>
        </w:rPr>
        <w:t>, oddíl </w:t>
      </w:r>
      <w:r w:rsidRPr="00DC36D5">
        <w:rPr>
          <w:rFonts w:ascii="Helvetica" w:eastAsia="Times New Roman" w:hAnsi="Helvetica" w:cs="Times New Roman"/>
          <w:iCs/>
          <w:color w:val="333333"/>
          <w:lang w:eastAsia="cs-CZ"/>
        </w:rPr>
        <w:t>C</w:t>
      </w:r>
      <w:r w:rsidRPr="003878A2">
        <w:rPr>
          <w:rFonts w:ascii="Helvetica" w:eastAsia="Times New Roman" w:hAnsi="Helvetica" w:cs="Times New Roman"/>
          <w:color w:val="333333"/>
          <w:lang w:eastAsia="cs-CZ"/>
        </w:rPr>
        <w:t>, vložka</w:t>
      </w:r>
      <w:r w:rsidRPr="00DC36D5">
        <w:rPr>
          <w:rFonts w:ascii="Helvetica" w:eastAsia="Times New Roman" w:hAnsi="Helvetica" w:cs="Times New Roman"/>
          <w:color w:val="333333"/>
          <w:lang w:eastAsia="cs-CZ"/>
        </w:rPr>
        <w:t xml:space="preserve"> 58116</w:t>
      </w:r>
    </w:p>
    <w:p w:rsidR="003878A2" w:rsidRPr="003878A2" w:rsidRDefault="003878A2" w:rsidP="003878A2">
      <w:pPr>
        <w:shd w:val="clear" w:color="auto" w:fill="FFFFFF"/>
        <w:spacing w:after="150" w:line="240" w:lineRule="auto"/>
        <w:jc w:val="center"/>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pro prodej zboží prostřednictvím on-line obchodu umístěného na internetové adrese</w:t>
      </w:r>
      <w:r w:rsidRPr="00DC36D5">
        <w:rPr>
          <w:rFonts w:ascii="Helvetica" w:eastAsia="Times New Roman" w:hAnsi="Helvetica" w:cs="Times New Roman"/>
          <w:color w:val="333333"/>
          <w:lang w:eastAsia="cs-CZ"/>
        </w:rPr>
        <w:t xml:space="preserve"> </w:t>
      </w:r>
      <w:r w:rsidRPr="00DC36D5">
        <w:rPr>
          <w:rFonts w:ascii="Helvetica" w:eastAsia="Times New Roman" w:hAnsi="Helvetica" w:cs="Times New Roman"/>
          <w:b/>
          <w:color w:val="333333"/>
          <w:lang w:eastAsia="cs-CZ"/>
        </w:rPr>
        <w:t>www.fit-body.</w:t>
      </w:r>
      <w:proofErr w:type="spellStart"/>
      <w:r w:rsidRPr="00DC36D5">
        <w:rPr>
          <w:rFonts w:ascii="Helvetica" w:eastAsia="Times New Roman" w:hAnsi="Helvetica" w:cs="Times New Roman"/>
          <w:b/>
          <w:color w:val="333333"/>
          <w:lang w:eastAsia="cs-CZ"/>
        </w:rPr>
        <w:t>cz</w:t>
      </w:r>
      <w:proofErr w:type="spellEnd"/>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1. ÚVODNÍ USTANOVENÍ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1.1. Tyto obchodní podmínky (dále jen "</w:t>
      </w:r>
      <w:r w:rsidRPr="00DC36D5">
        <w:rPr>
          <w:rFonts w:ascii="Helvetica" w:eastAsia="Times New Roman" w:hAnsi="Helvetica" w:cs="Times New Roman"/>
          <w:b/>
          <w:bCs/>
          <w:color w:val="333333"/>
          <w:lang w:eastAsia="cs-CZ"/>
        </w:rPr>
        <w:t>obchodní podmínky</w:t>
      </w:r>
      <w:r w:rsidRPr="003878A2">
        <w:rPr>
          <w:rFonts w:ascii="Helvetica" w:eastAsia="Times New Roman" w:hAnsi="Helvetica" w:cs="Times New Roman"/>
          <w:color w:val="333333"/>
          <w:lang w:eastAsia="cs-CZ"/>
        </w:rPr>
        <w:t>") obchodní společnosti</w:t>
      </w:r>
      <w:r w:rsidRPr="00DC36D5">
        <w:rPr>
          <w:rFonts w:ascii="Helvetica" w:eastAsia="Times New Roman" w:hAnsi="Helvetica" w:cs="Times New Roman"/>
          <w:color w:val="333333"/>
          <w:lang w:eastAsia="cs-CZ"/>
        </w:rPr>
        <w:t xml:space="preserve"> FIT-BODY s.r.o.</w:t>
      </w:r>
      <w:r w:rsidRPr="003878A2">
        <w:rPr>
          <w:rFonts w:ascii="Helvetica" w:eastAsia="Times New Roman" w:hAnsi="Helvetica" w:cs="Times New Roman"/>
          <w:color w:val="333333"/>
          <w:lang w:eastAsia="cs-CZ"/>
        </w:rPr>
        <w:t>, se sídlem</w:t>
      </w:r>
      <w:r w:rsidRPr="00DC36D5">
        <w:rPr>
          <w:rFonts w:ascii="Helvetica" w:eastAsia="Times New Roman" w:hAnsi="Helvetica" w:cs="Times New Roman"/>
          <w:color w:val="333333"/>
          <w:lang w:eastAsia="cs-CZ"/>
        </w:rPr>
        <w:t xml:space="preserve"> Sady </w:t>
      </w:r>
      <w:proofErr w:type="gramStart"/>
      <w:r w:rsidRPr="00DC36D5">
        <w:rPr>
          <w:rFonts w:ascii="Helvetica" w:eastAsia="Times New Roman" w:hAnsi="Helvetica" w:cs="Times New Roman"/>
          <w:color w:val="333333"/>
          <w:lang w:eastAsia="cs-CZ"/>
        </w:rPr>
        <w:t>28.října</w:t>
      </w:r>
      <w:proofErr w:type="gramEnd"/>
      <w:r w:rsidRPr="00DC36D5">
        <w:rPr>
          <w:rFonts w:ascii="Helvetica" w:eastAsia="Times New Roman" w:hAnsi="Helvetica" w:cs="Times New Roman"/>
          <w:color w:val="333333"/>
          <w:lang w:eastAsia="cs-CZ"/>
        </w:rPr>
        <w:t xml:space="preserve"> 1427/17, 69002 Břeclav, </w:t>
      </w:r>
      <w:r w:rsidRPr="003878A2">
        <w:rPr>
          <w:rFonts w:ascii="Helvetica" w:eastAsia="Times New Roman" w:hAnsi="Helvetica" w:cs="Times New Roman"/>
          <w:color w:val="333333"/>
          <w:lang w:eastAsia="cs-CZ"/>
        </w:rPr>
        <w:t>identifikační číslo:</w:t>
      </w:r>
      <w:r w:rsidRPr="00DC36D5">
        <w:rPr>
          <w:rFonts w:ascii="Helvetica" w:eastAsia="Times New Roman" w:hAnsi="Helvetica" w:cs="Times New Roman"/>
          <w:color w:val="333333"/>
          <w:lang w:eastAsia="cs-CZ"/>
        </w:rPr>
        <w:t>28276426</w:t>
      </w:r>
      <w:r w:rsidRPr="003878A2">
        <w:rPr>
          <w:rFonts w:ascii="Helvetica" w:eastAsia="Times New Roman" w:hAnsi="Helvetica" w:cs="Times New Roman"/>
          <w:color w:val="333333"/>
          <w:lang w:eastAsia="cs-CZ"/>
        </w:rPr>
        <w:t>, zapsané v obchodním rejstříku vedeném </w:t>
      </w:r>
      <w:r w:rsidRPr="00DC36D5">
        <w:rPr>
          <w:rFonts w:ascii="Helvetica" w:eastAsia="Times New Roman" w:hAnsi="Helvetica" w:cs="Times New Roman"/>
          <w:i/>
          <w:iCs/>
          <w:color w:val="333333"/>
          <w:lang w:eastAsia="cs-CZ"/>
        </w:rPr>
        <w:t xml:space="preserve">v Brně </w:t>
      </w:r>
      <w:r w:rsidRPr="003878A2">
        <w:rPr>
          <w:rFonts w:ascii="Helvetica" w:eastAsia="Times New Roman" w:hAnsi="Helvetica" w:cs="Times New Roman"/>
          <w:color w:val="333333"/>
          <w:lang w:eastAsia="cs-CZ"/>
        </w:rPr>
        <w:t>oddíl</w:t>
      </w:r>
      <w:r w:rsidRPr="00DC36D5">
        <w:rPr>
          <w:rFonts w:ascii="Helvetica" w:eastAsia="Times New Roman" w:hAnsi="Helvetica" w:cs="Times New Roman"/>
          <w:color w:val="333333"/>
          <w:lang w:eastAsia="cs-CZ"/>
        </w:rPr>
        <w:t xml:space="preserve"> C, </w:t>
      </w:r>
      <w:r w:rsidRPr="003878A2">
        <w:rPr>
          <w:rFonts w:ascii="Helvetica" w:eastAsia="Times New Roman" w:hAnsi="Helvetica" w:cs="Times New Roman"/>
          <w:color w:val="333333"/>
          <w:lang w:eastAsia="cs-CZ"/>
        </w:rPr>
        <w:t>vložka</w:t>
      </w:r>
      <w:r w:rsidRPr="00DC36D5">
        <w:rPr>
          <w:rFonts w:ascii="Helvetica" w:eastAsia="Times New Roman" w:hAnsi="Helvetica" w:cs="Times New Roman"/>
          <w:color w:val="333333"/>
          <w:lang w:eastAsia="cs-CZ"/>
        </w:rPr>
        <w:t xml:space="preserve"> 58116 </w:t>
      </w:r>
      <w:r w:rsidRPr="003878A2">
        <w:rPr>
          <w:rFonts w:ascii="Helvetica" w:eastAsia="Times New Roman" w:hAnsi="Helvetica" w:cs="Times New Roman"/>
          <w:color w:val="333333"/>
          <w:lang w:eastAsia="cs-CZ"/>
        </w:rPr>
        <w:t>(dále jen "</w:t>
      </w:r>
      <w:r w:rsidRPr="00DC36D5">
        <w:rPr>
          <w:rFonts w:ascii="Helvetica" w:eastAsia="Times New Roman" w:hAnsi="Helvetica" w:cs="Times New Roman"/>
          <w:b/>
          <w:bCs/>
          <w:color w:val="333333"/>
          <w:lang w:eastAsia="cs-CZ"/>
        </w:rPr>
        <w:t>prodávající</w:t>
      </w:r>
      <w:r w:rsidRPr="003878A2">
        <w:rPr>
          <w:rFonts w:ascii="Helvetica" w:eastAsia="Times New Roman" w:hAnsi="Helvetica" w:cs="Times New Roman"/>
          <w:color w:val="333333"/>
          <w:lang w:eastAsia="cs-CZ"/>
        </w:rPr>
        <w:t>") upravují v souladu s ustanovením § 1751 odst. 1 zákona č. 89/2012 Sb., občanský zákoník (dále jen "</w:t>
      </w:r>
      <w:r w:rsidRPr="00DC36D5">
        <w:rPr>
          <w:rFonts w:ascii="Helvetica" w:eastAsia="Times New Roman" w:hAnsi="Helvetica" w:cs="Times New Roman"/>
          <w:b/>
          <w:bCs/>
          <w:color w:val="333333"/>
          <w:lang w:eastAsia="cs-CZ"/>
        </w:rPr>
        <w:t>občanský zákoník</w:t>
      </w:r>
      <w:r w:rsidRPr="003878A2">
        <w:rPr>
          <w:rFonts w:ascii="Helvetica" w:eastAsia="Times New Roman" w:hAnsi="Helvetica" w:cs="Times New Roman"/>
          <w:color w:val="333333"/>
          <w:lang w:eastAsia="cs-CZ"/>
        </w:rPr>
        <w:t>") vzájemná práva a povinnosti smluvních stran vzniklé v souvislosti nebo na základě kupní smlouvy (dále jen "</w:t>
      </w:r>
      <w:r w:rsidRPr="00DC36D5">
        <w:rPr>
          <w:rFonts w:ascii="Helvetica" w:eastAsia="Times New Roman" w:hAnsi="Helvetica" w:cs="Times New Roman"/>
          <w:b/>
          <w:bCs/>
          <w:color w:val="333333"/>
          <w:lang w:eastAsia="cs-CZ"/>
        </w:rPr>
        <w:t>kupní smlouva</w:t>
      </w:r>
      <w:r w:rsidRPr="003878A2">
        <w:rPr>
          <w:rFonts w:ascii="Helvetica" w:eastAsia="Times New Roman" w:hAnsi="Helvetica" w:cs="Times New Roman"/>
          <w:color w:val="333333"/>
          <w:lang w:eastAsia="cs-CZ"/>
        </w:rPr>
        <w:t>") uzavírané mezi prodávajícím a jinou fyzickou osobou (dále jen "</w:t>
      </w:r>
      <w:r w:rsidRPr="00DC36D5">
        <w:rPr>
          <w:rFonts w:ascii="Helvetica" w:eastAsia="Times New Roman" w:hAnsi="Helvetica" w:cs="Times New Roman"/>
          <w:b/>
          <w:bCs/>
          <w:color w:val="333333"/>
          <w:lang w:eastAsia="cs-CZ"/>
        </w:rPr>
        <w:t>kupující</w:t>
      </w:r>
      <w:r w:rsidRPr="003878A2">
        <w:rPr>
          <w:rFonts w:ascii="Helvetica" w:eastAsia="Times New Roman" w:hAnsi="Helvetica" w:cs="Times New Roman"/>
          <w:color w:val="333333"/>
          <w:lang w:eastAsia="cs-CZ"/>
        </w:rPr>
        <w:t>") prostřednictvím internetového obchodu prodávajícího. Internetový obchod je prodávajícím provozován na webové stránce umístěné na internetové adrese</w:t>
      </w:r>
      <w:r w:rsidRPr="00DC36D5">
        <w:rPr>
          <w:rFonts w:ascii="Helvetica" w:eastAsia="Times New Roman" w:hAnsi="Helvetica" w:cs="Times New Roman"/>
          <w:color w:val="333333"/>
          <w:lang w:eastAsia="cs-CZ"/>
        </w:rPr>
        <w:t xml:space="preserve"> www.fit-body.</w:t>
      </w:r>
      <w:proofErr w:type="spellStart"/>
      <w:r w:rsidRPr="00DC36D5">
        <w:rPr>
          <w:rFonts w:ascii="Helvetica" w:eastAsia="Times New Roman" w:hAnsi="Helvetica" w:cs="Times New Roman"/>
          <w:color w:val="333333"/>
          <w:lang w:eastAsia="cs-CZ"/>
        </w:rPr>
        <w:t>cz</w:t>
      </w:r>
      <w:proofErr w:type="spellEnd"/>
      <w:r w:rsidRPr="00DC36D5">
        <w:rPr>
          <w:rFonts w:ascii="Helvetica" w:eastAsia="Times New Roman" w:hAnsi="Helvetica" w:cs="Times New Roman"/>
          <w:color w:val="333333"/>
          <w:lang w:eastAsia="cs-CZ"/>
        </w:rPr>
        <w:t xml:space="preserve"> </w:t>
      </w:r>
      <w:r w:rsidRPr="003878A2">
        <w:rPr>
          <w:rFonts w:ascii="Helvetica" w:eastAsia="Times New Roman" w:hAnsi="Helvetica" w:cs="Times New Roman"/>
          <w:color w:val="333333"/>
          <w:lang w:eastAsia="cs-CZ"/>
        </w:rPr>
        <w:t>(dále jen "</w:t>
      </w:r>
      <w:r w:rsidRPr="00DC36D5">
        <w:rPr>
          <w:rFonts w:ascii="Helvetica" w:eastAsia="Times New Roman" w:hAnsi="Helvetica" w:cs="Times New Roman"/>
          <w:b/>
          <w:bCs/>
          <w:color w:val="333333"/>
          <w:lang w:eastAsia="cs-CZ"/>
        </w:rPr>
        <w:t>webová stránka</w:t>
      </w:r>
      <w:r w:rsidRPr="003878A2">
        <w:rPr>
          <w:rFonts w:ascii="Helvetica" w:eastAsia="Times New Roman" w:hAnsi="Helvetica" w:cs="Times New Roman"/>
          <w:color w:val="333333"/>
          <w:lang w:eastAsia="cs-CZ"/>
        </w:rPr>
        <w:t>"), a to prostřednictvím rozhraní webové stránky (dále jen "</w:t>
      </w:r>
      <w:r w:rsidRPr="00DC36D5">
        <w:rPr>
          <w:rFonts w:ascii="Helvetica" w:eastAsia="Times New Roman" w:hAnsi="Helvetica" w:cs="Times New Roman"/>
          <w:b/>
          <w:bCs/>
          <w:color w:val="333333"/>
          <w:lang w:eastAsia="cs-CZ"/>
        </w:rPr>
        <w:t>webové rozhraní obchodu</w:t>
      </w:r>
      <w:r w:rsidRPr="003878A2">
        <w:rPr>
          <w:rFonts w:ascii="Helvetica" w:eastAsia="Times New Roman" w:hAnsi="Helvetica" w:cs="Times New Roman"/>
          <w:color w:val="333333"/>
          <w:lang w:eastAsia="cs-CZ"/>
        </w:rPr>
        <w:t>").</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1.2. 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1.3. Ustanovení odchylná od obchodních podmínek je možné sjednat v kupní smlouvě. Odchylná ujednání v kupní smlouvě mají přednost před ustanoveními obchodních podmínek.</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1.4. Ustanovení obchodních podmínek jsou nedílnou součástí kupní smlouvy. Kupní smlouva a obchodní podmínky jsou vyhotoveny v českém jazyce. Kupní smlouvu lze uzavřít v českém jazyce</w:t>
      </w:r>
      <w:r w:rsidRPr="00DC36D5">
        <w:rPr>
          <w:rFonts w:ascii="Helvetica" w:eastAsia="Times New Roman" w:hAnsi="Helvetica" w:cs="Times New Roman"/>
          <w:color w:val="333333"/>
          <w:lang w:eastAsia="cs-CZ"/>
        </w:rPr>
        <w:t xml:space="preserve"> případně slovenském jazyce.</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1.5. Znění obchodních podmínek může prodávající měnit či doplňovat. Tímto ustanovením nejsou dotčena práva a povinnosti vzniklá po dobu účinnosti předchozího znění obchodních podmínek.</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2. OCHRANA SOUKROMÍ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2.1. Ochrana osobních údajů kupujícího, který je fyzickou osobou, je v souladu se zákonem č. 101/2000 Sb. o ochraně osobních údajů a o změně některých zákonů, ve znění pozdějších předpisů a po 25. 5. 2018 rovněž v souladu s NAŘÍZENÍM EVROPSKÉHO PARLAMENTU A RADY (EU) č.2016/679 ze dne 27. dubna 2016 o ochraně fyzických osob v souvislosti se zpracováním osobních údajů a o volném pohybu těchto údajů a o zrušení směrnice 95/46/ES (obecné nařízení o ochraně osobních údajů), jinak známým jako GDPR. o</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2.2. Při zpracování osobních údajů jsou dodržovány zásady zákonnosti zpracování osobních údajů a se zaměřením na zákonnost, korektnost, transparentnost, omezení účelu, minimalizaci údajů, přesnost, omezení uložení, integritu a důvěrnost osobních údajů.</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2.3. Zpracování osobních údajů podléhá zásadám zpracování osobních údajů, které má kupující uveřejněny v objednávce.</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3. UZAVŘENÍ KUPNÍ SMLOUVY</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3.1. Veškerá prezentace zboží umístěná ve webovém rozhraní obchodu je informativního charakteru a prodávající není povinen uzavřít kupní smlouvu ohledně tohoto zboží. Ustanovení § 1732 odst. 2 občanského zákoníku se nepoužije.</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3.2. Webové rozhraní obchodu obsahuje informace o zboží, a to včetně uvedení cen jednotlivého zboží a nákladů za navrácení zboží, jestliže toto zboží ze své podstaty nemůže být navráceno obvyklou poštovní cestou. Ceny zboží jsou uvedeny včetně daně z přidané hodnoty a všech souvisejících poplatků. Ceny zboží zůstávají v platnosti po dobu, kdy jsou zobrazovány ve webovém rozhraní obchodu. Tímto ustanovením není omezena možnost prodávajícího uzavřít kupní smlouvu za individuálně sjednaných podmínek.</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3.3. Webové rozhraní obchodu obsahuje také informace o nákladech spojených s balením a dodáním zboží. Informace o nákladech spojených s balením a dodáním zboží uvedené ve webovém rozhraní obchodu platí pouze v případech, kdy je zboží doručováno v rámci území České republiky.</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lastRenderedPageBreak/>
        <w:t>3.4. Pro objednání zboží vyplní kupující objednávkový formulář ve webovém rozhraní obchodu. Objednávkový formulář obsahuje zejména informace:</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 xml:space="preserve">3.4.1. </w:t>
      </w:r>
      <w:proofErr w:type="gramStart"/>
      <w:r w:rsidRPr="003878A2">
        <w:rPr>
          <w:rFonts w:ascii="Helvetica" w:eastAsia="Times New Roman" w:hAnsi="Helvetica" w:cs="Times New Roman"/>
          <w:color w:val="333333"/>
          <w:lang w:eastAsia="cs-CZ"/>
        </w:rPr>
        <w:t>objednávaném</w:t>
      </w:r>
      <w:proofErr w:type="gramEnd"/>
      <w:r w:rsidRPr="003878A2">
        <w:rPr>
          <w:rFonts w:ascii="Helvetica" w:eastAsia="Times New Roman" w:hAnsi="Helvetica" w:cs="Times New Roman"/>
          <w:color w:val="333333"/>
          <w:lang w:eastAsia="cs-CZ"/>
        </w:rPr>
        <w:t xml:space="preserve"> zboží (objednávané zboží "vloží" kupující do elektronického nákupního košíku webového rozhraní obchodu),</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3.4.2. způsobu úhrady kupní ceny zboží, údaje o požadovaném způsobu doručení objednávaného zboží a</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3.4.3. informace o nákladech spojených s dodáním zboží (dále společně jen jako "</w:t>
      </w:r>
      <w:r w:rsidRPr="00DC36D5">
        <w:rPr>
          <w:rFonts w:ascii="Helvetica" w:eastAsia="Times New Roman" w:hAnsi="Helvetica" w:cs="Times New Roman"/>
          <w:b/>
          <w:bCs/>
          <w:color w:val="333333"/>
          <w:lang w:eastAsia="cs-CZ"/>
        </w:rPr>
        <w:t>objednávka</w:t>
      </w:r>
      <w:r w:rsidRPr="003878A2">
        <w:rPr>
          <w:rFonts w:ascii="Helvetica" w:eastAsia="Times New Roman" w:hAnsi="Helvetica" w:cs="Times New Roman"/>
          <w:color w:val="333333"/>
          <w:lang w:eastAsia="cs-CZ"/>
        </w:rPr>
        <w:t>").</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3.5. 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"Objednat"</w:t>
      </w:r>
      <w:r w:rsidRPr="00DC36D5">
        <w:rPr>
          <w:rFonts w:ascii="Helvetica" w:eastAsia="Times New Roman" w:hAnsi="Helvetica" w:cs="Times New Roman"/>
          <w:color w:val="333333"/>
          <w:lang w:eastAsia="cs-CZ"/>
        </w:rPr>
        <w:t xml:space="preserve">. </w:t>
      </w:r>
      <w:r w:rsidRPr="003878A2">
        <w:rPr>
          <w:rFonts w:ascii="Helvetica" w:eastAsia="Times New Roman" w:hAnsi="Helvetica" w:cs="Times New Roman"/>
          <w:color w:val="333333"/>
          <w:lang w:eastAsia="cs-CZ"/>
        </w:rPr>
        <w:t>Údaje uvedené v objednávce jsou prodávajícím považovány za správné. Prodávající neprodleně po obdržení objednávky kupujícímu přijetí objednávky potvrdí a to elektronickou poštou, na adresu elektronické pošty kupujícího uvedenou v objednávce (dále jen "</w:t>
      </w:r>
      <w:r w:rsidRPr="00DC36D5">
        <w:rPr>
          <w:rFonts w:ascii="Helvetica" w:eastAsia="Times New Roman" w:hAnsi="Helvetica" w:cs="Times New Roman"/>
          <w:b/>
          <w:bCs/>
          <w:color w:val="333333"/>
          <w:lang w:eastAsia="cs-CZ"/>
        </w:rPr>
        <w:t>elektronická adresa kupujícího</w:t>
      </w:r>
      <w:r w:rsidRPr="003878A2">
        <w:rPr>
          <w:rFonts w:ascii="Helvetica" w:eastAsia="Times New Roman" w:hAnsi="Helvetica" w:cs="Times New Roman"/>
          <w:color w:val="333333"/>
          <w:lang w:eastAsia="cs-CZ"/>
        </w:rPr>
        <w:t>").</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3.6. Prodávající je vždy oprávněn v závislosti na charakteru objednávky (množství zboží, výše kupní ceny, předpokládané náklady na dopravu) požádat kupujícího o dodatečné potvrzení objednávky (například písemně či telefonicky).</w:t>
      </w:r>
    </w:p>
    <w:p w:rsidR="00DC6F88" w:rsidRPr="00DC36D5"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 xml:space="preserve">3.7. Smluvní vztah mezi prodávajícím a kupujícím vzniká doručením přijetí objednávky (akceptací), jež je prodávajícím zasláno kupujícímu elektronickou poštou, a to na adresu elektronické pošty kupujícího. </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o 3.8. 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4. CENA ZBOŽÍ A PLATEBNÍ PODMÍNKY</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4.1. Cenu zboží a případné náklady spojené s dodáním zboží dle kupní smlouvy může kupující uhradit prodávajícímu následujícími způsoby</w:t>
      </w:r>
      <w:r w:rsidRPr="00DC36D5">
        <w:rPr>
          <w:rFonts w:ascii="Helvetica" w:eastAsia="Times New Roman" w:hAnsi="Helvetica" w:cs="Times New Roman"/>
          <w:color w:val="333333"/>
          <w:lang w:eastAsia="cs-CZ"/>
        </w:rPr>
        <w:t>: bankovním příkazem.</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 v hotovosti v provozovně prodávajícího na adrese </w:t>
      </w:r>
      <w:r w:rsidRPr="00DC36D5">
        <w:rPr>
          <w:rFonts w:ascii="Helvetica" w:eastAsia="Times New Roman" w:hAnsi="Helvetica" w:cs="Times New Roman"/>
          <w:iCs/>
          <w:color w:val="333333"/>
          <w:lang w:eastAsia="cs-CZ"/>
        </w:rPr>
        <w:t xml:space="preserve">Sady </w:t>
      </w:r>
      <w:proofErr w:type="gramStart"/>
      <w:r w:rsidRPr="00DC36D5">
        <w:rPr>
          <w:rFonts w:ascii="Helvetica" w:eastAsia="Times New Roman" w:hAnsi="Helvetica" w:cs="Times New Roman"/>
          <w:iCs/>
          <w:color w:val="333333"/>
          <w:lang w:eastAsia="cs-CZ"/>
        </w:rPr>
        <w:t>28.října</w:t>
      </w:r>
      <w:proofErr w:type="gramEnd"/>
      <w:r w:rsidRPr="00DC36D5">
        <w:rPr>
          <w:rFonts w:ascii="Helvetica" w:eastAsia="Times New Roman" w:hAnsi="Helvetica" w:cs="Times New Roman"/>
          <w:iCs/>
          <w:color w:val="333333"/>
          <w:lang w:eastAsia="cs-CZ"/>
        </w:rPr>
        <w:t xml:space="preserve"> 1427/17 Břeclav nebo Legionářů 6 Hodonín;</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 v hotovosti na dobírku v místě určeném kupujícím v objednávce;</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 bezhotovostně převodem na účet prodávajícího č.</w:t>
      </w:r>
      <w:r w:rsidRPr="00DC36D5">
        <w:rPr>
          <w:rFonts w:ascii="Helvetica" w:eastAsia="Times New Roman" w:hAnsi="Helvetica" w:cs="Times New Roman"/>
          <w:color w:val="333333"/>
          <w:lang w:eastAsia="cs-CZ"/>
        </w:rPr>
        <w:t>222527887/0300</w:t>
      </w:r>
      <w:r w:rsidRPr="003878A2">
        <w:rPr>
          <w:rFonts w:ascii="Helvetica" w:eastAsia="Times New Roman" w:hAnsi="Helvetica" w:cs="Times New Roman"/>
          <w:color w:val="333333"/>
          <w:lang w:eastAsia="cs-CZ"/>
        </w:rPr>
        <w:t xml:space="preserve"> vedený u společnosti </w:t>
      </w:r>
      <w:r w:rsidR="005D275E" w:rsidRPr="00DC36D5">
        <w:rPr>
          <w:rFonts w:ascii="Helvetica" w:eastAsia="Times New Roman" w:hAnsi="Helvetica" w:cs="Times New Roman"/>
          <w:i/>
          <w:iCs/>
          <w:color w:val="333333"/>
          <w:lang w:eastAsia="cs-CZ"/>
        </w:rPr>
        <w:t xml:space="preserve"> </w:t>
      </w:r>
      <w:r w:rsidR="005D275E" w:rsidRPr="00DC36D5">
        <w:rPr>
          <w:rFonts w:ascii="Helvetica" w:eastAsia="Times New Roman" w:hAnsi="Helvetica" w:cs="Times New Roman"/>
          <w:iCs/>
          <w:color w:val="333333"/>
          <w:lang w:eastAsia="cs-CZ"/>
        </w:rPr>
        <w:t>ČSOB a.s. Břeclav</w:t>
      </w:r>
      <w:r w:rsidR="005D275E" w:rsidRPr="00DC36D5">
        <w:rPr>
          <w:rFonts w:ascii="Helvetica" w:eastAsia="Times New Roman" w:hAnsi="Helvetica" w:cs="Times New Roman"/>
          <w:i/>
          <w:iCs/>
          <w:color w:val="333333"/>
          <w:lang w:eastAsia="cs-CZ"/>
        </w:rPr>
        <w:t xml:space="preserve"> </w:t>
      </w:r>
      <w:r w:rsidRPr="003878A2">
        <w:rPr>
          <w:rFonts w:ascii="Helvetica" w:eastAsia="Times New Roman" w:hAnsi="Helvetica" w:cs="Times New Roman"/>
          <w:color w:val="333333"/>
          <w:lang w:eastAsia="cs-CZ"/>
        </w:rPr>
        <w:t>dále jen "</w:t>
      </w:r>
      <w:r w:rsidRPr="00DC36D5">
        <w:rPr>
          <w:rFonts w:ascii="Helvetica" w:eastAsia="Times New Roman" w:hAnsi="Helvetica" w:cs="Times New Roman"/>
          <w:b/>
          <w:bCs/>
          <w:color w:val="333333"/>
          <w:lang w:eastAsia="cs-CZ"/>
        </w:rPr>
        <w:t>účet prodávajícího</w:t>
      </w:r>
      <w:r w:rsidRPr="003878A2">
        <w:rPr>
          <w:rFonts w:ascii="Helvetica" w:eastAsia="Times New Roman" w:hAnsi="Helvetica" w:cs="Times New Roman"/>
          <w:color w:val="333333"/>
          <w:lang w:eastAsia="cs-CZ"/>
        </w:rPr>
        <w:t>");</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 bezhotovostně prostřednictvím platebního systému </w:t>
      </w:r>
      <w:r w:rsidR="005D275E" w:rsidRPr="00DC36D5">
        <w:rPr>
          <w:rFonts w:ascii="Helvetica" w:eastAsia="Times New Roman" w:hAnsi="Helvetica" w:cs="Times New Roman"/>
          <w:i/>
          <w:iCs/>
          <w:color w:val="333333"/>
          <w:lang w:eastAsia="cs-CZ"/>
        </w:rPr>
        <w:t xml:space="preserve">- </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 bezhotovostně platební kartou;</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4.2. Společně s kupní cenou je kupující povinen zaplatit prodávajícímu také náklady spojené s balením a dodáním zboží ve smluvené výši. Není-li uvedeno výslovně jinak, rozumí se dále kupní cenou i náklady spojené s dodáním zboží.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4.3. Prodávající nepožaduje od kupujícího zálohu či jinou obdobnou platbu. Tímto není dotčeno ustanovení čl. 6 obchodních podmínek ohledně povinnosti uhradit kupní cenu zboží předem.</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4.4. V případě platby v hotovosti či v případě platby na dobírku je kupní cena splatná při převzetí zboží. V případě bezhotovostní platby je kupní cena splatná do</w:t>
      </w:r>
      <w:r w:rsidR="005D275E" w:rsidRPr="00DC36D5">
        <w:rPr>
          <w:rFonts w:ascii="Helvetica" w:eastAsia="Times New Roman" w:hAnsi="Helvetica" w:cs="Times New Roman"/>
          <w:color w:val="333333"/>
          <w:lang w:eastAsia="cs-CZ"/>
        </w:rPr>
        <w:t xml:space="preserve"> 7 </w:t>
      </w:r>
      <w:r w:rsidRPr="003878A2">
        <w:rPr>
          <w:rFonts w:ascii="Helvetica" w:eastAsia="Times New Roman" w:hAnsi="Helvetica" w:cs="Times New Roman"/>
          <w:color w:val="333333"/>
          <w:lang w:eastAsia="cs-CZ"/>
        </w:rPr>
        <w:t>dnů od uzavření kupní smlouvy.</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4.5. 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4.6. Prodávající je oprávněn, zejména v případě, že ze strany kupujícího nedojde k dodatečnému potvrzení objednávky (čl. 6), požadovat uhrazení celé kupní ceny ještě před odesláním zboží kupujícímu. Ustanovení § 2119 odst. 1 občanského zákoníku se nepoužije.</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4.7. Případné slevy z ceny zboží poskytnuté prodávajícím kupujícímu nelze vzájemně kombinovat.</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 xml:space="preserve">4.8. Je-li to v obchodním styku obvyklé nebo je-li tak stanoveno obecně závaznými právními předpisy, vystaví prodávající ohledně plateb prováděných na základě kupní smlouvy kupujícímu </w:t>
      </w:r>
      <w:r w:rsidRPr="003878A2">
        <w:rPr>
          <w:rFonts w:ascii="Helvetica" w:eastAsia="Times New Roman" w:hAnsi="Helvetica" w:cs="Times New Roman"/>
          <w:color w:val="333333"/>
          <w:lang w:eastAsia="cs-CZ"/>
        </w:rPr>
        <w:lastRenderedPageBreak/>
        <w:t>daňový doklad – fakturu. Prodávající</w:t>
      </w:r>
      <w:r w:rsidR="005D275E" w:rsidRPr="00DC36D5">
        <w:rPr>
          <w:rFonts w:ascii="Helvetica" w:eastAsia="Times New Roman" w:hAnsi="Helvetica" w:cs="Times New Roman"/>
          <w:color w:val="333333"/>
          <w:lang w:eastAsia="cs-CZ"/>
        </w:rPr>
        <w:t xml:space="preserve"> není </w:t>
      </w:r>
      <w:r w:rsidRPr="003878A2">
        <w:rPr>
          <w:rFonts w:ascii="Helvetica" w:eastAsia="Times New Roman" w:hAnsi="Helvetica" w:cs="Times New Roman"/>
          <w:color w:val="333333"/>
          <w:lang w:eastAsia="cs-CZ"/>
        </w:rPr>
        <w:t xml:space="preserve">plátcem daně z přidané hodnoty. </w:t>
      </w:r>
      <w:r w:rsidR="005D275E" w:rsidRPr="00DC36D5">
        <w:rPr>
          <w:rFonts w:ascii="Helvetica" w:eastAsia="Times New Roman" w:hAnsi="Helvetica" w:cs="Times New Roman"/>
          <w:color w:val="333333"/>
          <w:lang w:eastAsia="cs-CZ"/>
        </w:rPr>
        <w:t>Doklad</w:t>
      </w:r>
      <w:r w:rsidRPr="003878A2">
        <w:rPr>
          <w:rFonts w:ascii="Helvetica" w:eastAsia="Times New Roman" w:hAnsi="Helvetica" w:cs="Times New Roman"/>
          <w:color w:val="333333"/>
          <w:lang w:eastAsia="cs-CZ"/>
        </w:rPr>
        <w:t xml:space="preserve"> – fakturu vystaví prodávající kupujícímu po uhrazení ceny zboží a zašle jej v elektronické podobě na elektronickou adresu kupujícího.</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5. ODSTOUPENÍ OD KUPNÍ SMLOUVY</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5.1. Kupující bere na vědomí, že dle ustanovení § 1837 občanského zákoníku, nelze mimo jiné odstoupit od kupní smlouvy o dodávce zboží, které bylo upraveno podle přání kupujícího nebo pro jeho osobu, 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5.2. Nejedná-li se o případ uvedený v čl. 1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od kupní smlouvy může kupující využit vzorový formulář poskytovaný prodávajícím, jenž tvoří přílohu obchodních podmínek</w:t>
      </w:r>
      <w:r w:rsidR="005D275E" w:rsidRPr="00DC36D5">
        <w:rPr>
          <w:rFonts w:ascii="Helvetica" w:eastAsia="Times New Roman" w:hAnsi="Helvetica" w:cs="Times New Roman"/>
          <w:color w:val="333333"/>
          <w:lang w:eastAsia="cs-CZ"/>
        </w:rPr>
        <w:t xml:space="preserve">. </w:t>
      </w:r>
      <w:r w:rsidRPr="003878A2">
        <w:rPr>
          <w:rFonts w:ascii="Helvetica" w:eastAsia="Times New Roman" w:hAnsi="Helvetica" w:cs="Times New Roman"/>
          <w:color w:val="333333"/>
          <w:lang w:eastAsia="cs-CZ"/>
        </w:rPr>
        <w:t>Odstoupení od kupní smlouvy může kupující zasílat mimo jiné na adresu provozovny prodávajícího či na adresu elektronické pošty prodávajícího</w:t>
      </w:r>
      <w:r w:rsidR="005D275E" w:rsidRPr="00DC36D5">
        <w:rPr>
          <w:rFonts w:ascii="Helvetica" w:eastAsia="Times New Roman" w:hAnsi="Helvetica" w:cs="Times New Roman"/>
          <w:color w:val="333333"/>
          <w:lang w:eastAsia="cs-CZ"/>
        </w:rPr>
        <w:t xml:space="preserve"> fit-bodyeznam.cz</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5.3. V případě odstoupení od kupní smlouvy dle čl. 2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5.4. V případě odstoupení od smlouvy dle čl. 2 obchodních podmínek vrátí prodávající peněžní prostředky přijaté od kupujícího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nevzniknou tím kupujícímu další náklady. Odstoupí-li kupující od kupní smlouvy, prodávající není povinen vrátit přijaté peněžní prostředky kupujícímu dříve, než mu kupující zboží vrátí nebo prokáže, že zboží prodávajícímu odeslal.</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5.5. Nárok na úhradu škody vzniklé na zboží je prodávající oprávněn jednostranně započíst proti nároku kupujícího na vrácení kupní ceny.</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5.6. V případech, kdy má kupující v souladu s ustanovením § 1829 odst. 1 občanského zákoníku právo od kupní smlouvy odstoupit, je prodávající také oprávněn kdykoliv od kupní smlouvy odstoupit, a to až do doby převzetí zboží kupujícím. V takovém případě vrátí prodávající kupujícímu kupní cenu bez zbytečného odkladu, a to bezhotovostně na účet určený kupujícím.</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5.7. 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6. PŘEPRAVA A DODÁNÍ ZBOŽÍ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6.1. V případě, že je způsob dopravy smluven na základě zvláštního požadavku kupujícího, nese kupující riziko a případné dodatečné náklady spojené s tímto způsobem dopravy.</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6.2. Je-li prodávající podle kupní smlouvy povinen dodat zboží na místo určené kupujícím v objednávce, je kupující povinen převzít zboží při dodání.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6.3. 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6.4. Při převzetí zboží od přepravce je kupující povinen zkontrolovat neporušenost obalů zboží a v případě jakýchkoliv závad toto neprodleně oznámit přepravci. V případě shledání porušení obalu svědčícího o neoprávněném vniknutí do zásilky nemusí kupující zásilku od přepravce převzít.</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lastRenderedPageBreak/>
        <w:t>6.5. Další práva a povinnosti stran při přepravě zboží mohou upravit zvláštní dodací podmínky prodávajícího, jsou-li prodávajícím vydány.</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7. PRÁVA Z VADNÉHO PLNĚNÍ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7.1. Práva a povinnosti smluvních stran ohledně práv z vadného plnění se řídí příslušnými obecně závaznými právními předpisy (zejména ustanoveními § 1914 až 1925, § 2099 až 2117 a 2161 až 2174 občanského zákoníku a zákonem č. 634/1992 Sb., o ochraně spotřebitele, ve znění pozdějších předpisů).</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7.2. Prodávající odpovídá kupujícímu, že zboží při převzetí nemá vady. Zejména prodávající odpovídá kupujícímu, že v době, kdy kupující zboží převzal:</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7.2.1. má zboží vlastnosti, které si strany ujednaly, a chybí-li ujednání, má takové vlastnosti, které prodávající nebo výrobce popsal nebo které kupující očekával s ohledem na povahu zboží a na základě reklamy jimi prováděné,</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7.2.2. se zboží hodí k účelu, který pro jeho použití prodávající uvádí nebo ke kterému se zboží tohoto druhu obvykle používá,</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7.2.3. zboží odpovídá jakostí nebo provedením smluvenému vzorku nebo předloze, byla-li jakost nebo provedení určeno podle smluveného vzorku nebo předlohy,</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7.2.4. je zboží v odpovídajícím množství, míře nebo hmotnosti a</w:t>
      </w:r>
    </w:p>
    <w:p w:rsidR="003878A2" w:rsidRPr="003878A2" w:rsidRDefault="003878A2" w:rsidP="003878A2">
      <w:pPr>
        <w:numPr>
          <w:ilvl w:val="2"/>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7.2.5. zboží vyhovuje požadavkům právních předpisů.</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7.3. Ustanovení uvedená v čl. 2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7.4. Projeví-li se vada v průběhu šesti měsíců od převzetí, má se za to, že zboží bylo vadné již při převzetí. Kupující je oprávněn uplatnit právo z vady, která se vyskytne u spotřebního zboží v době dvaceti čtyř měsíců od převzetí.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7.5. Práva z vadného plnění uplatňuje kupující u prodávajícího na adrese jeho provozovny, v níž je přijetí reklamace možné s ohledem na sortiment prodávaného zboží, případně i v sídle nebo místě podnikání.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7.6. Další práva a povinnosti stran související s odpovědností prodávajícího za vady může upravit reklamační řád prodávajícího.</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8. DALŠÍ PRÁVA A POVINNOSTI SMLUVNÍCH STRAN</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8.1. Kupující nabývá vlastnictví ke zboží zaplacením celé kupní ceny zboží.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8.2. Prodávající není ve vztahu ke kupujícímu vázán žádnými kodexy chování ve smyslu ustanovení § 1826 odst. 1 písm. e) občanského zákoníku.</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8.3. K mimosoudnímu řešení spotřebitelských sporů z kupní smlouvy je příslušná Česká obchodní inspekce, se sídlem Štěpánská 567/15, 120 00 Praha 2, IČ: 000 20 869, internetová adresa: http://www.coi.cz.</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8.4.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8.5. Kupující tímto přebírá na sebe nebezpečí změny okolností ve smyslu § 1765 odst. 2 občanského zákoníku.</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9. DORUČOVÁNÍ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9.1. Kupujícímu může být doručováno na elektronickou adresu kupujícího.</w:t>
      </w:r>
    </w:p>
    <w:p w:rsidR="003878A2" w:rsidRPr="003878A2" w:rsidRDefault="003878A2" w:rsidP="003878A2">
      <w:pPr>
        <w:numPr>
          <w:ilvl w:val="0"/>
          <w:numId w:val="1"/>
        </w:numPr>
        <w:shd w:val="clear" w:color="auto" w:fill="FFFFFF"/>
        <w:spacing w:before="150" w:after="150" w:line="240" w:lineRule="auto"/>
        <w:ind w:hanging="432"/>
        <w:outlineLvl w:val="3"/>
        <w:rPr>
          <w:rFonts w:ascii="inherit" w:eastAsia="Times New Roman" w:hAnsi="inherit" w:cs="Times New Roman"/>
          <w:b/>
          <w:color w:val="333333"/>
          <w:lang w:eastAsia="cs-CZ"/>
        </w:rPr>
      </w:pPr>
      <w:r w:rsidRPr="003878A2">
        <w:rPr>
          <w:rFonts w:ascii="inherit" w:eastAsia="Times New Roman" w:hAnsi="inherit" w:cs="Times New Roman"/>
          <w:b/>
          <w:color w:val="333333"/>
          <w:lang w:eastAsia="cs-CZ"/>
        </w:rPr>
        <w:t>10. ZÁVĚREČNÁ USTANOVENÍ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10.1. Pokud vztah založený kupní smlouvou obsahuje mezinárodní (zahraniční) prvek, pak strany sjednávají, že vztah se řídí českým právem. Tímto nejsou dotčena práva spotřebitele vyplývající z obecně závazných právních předpisů.</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lastRenderedPageBreak/>
        <w:t>10.2.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10.3. Kupní smlouva včetně obchodních podmínek je archivována prodávajícím v elektronické podobě a není přístupná.</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10.4. Přílohu obchodních podmínek tvoří vzorový formulář pro odstoupení od kupní smlouvy.</w:t>
      </w:r>
    </w:p>
    <w:p w:rsidR="003878A2" w:rsidRPr="003878A2" w:rsidRDefault="003878A2" w:rsidP="003878A2">
      <w:pPr>
        <w:numPr>
          <w:ilvl w:val="1"/>
          <w:numId w:val="1"/>
        </w:numPr>
        <w:shd w:val="clear" w:color="auto" w:fill="FFFFFF"/>
        <w:spacing w:before="120" w:after="100" w:afterAutospacing="1" w:line="240" w:lineRule="auto"/>
        <w:ind w:hanging="432"/>
        <w:rPr>
          <w:rFonts w:ascii="Helvetica" w:eastAsia="Times New Roman" w:hAnsi="Helvetica" w:cs="Times New Roman"/>
          <w:color w:val="333333"/>
          <w:lang w:eastAsia="cs-CZ"/>
        </w:rPr>
      </w:pPr>
      <w:r w:rsidRPr="003878A2">
        <w:rPr>
          <w:rFonts w:ascii="Helvetica" w:eastAsia="Times New Roman" w:hAnsi="Helvetica" w:cs="Times New Roman"/>
          <w:color w:val="333333"/>
          <w:lang w:eastAsia="cs-CZ"/>
        </w:rPr>
        <w:t>10.5. Kontaktní údaje prodávajícího: adresa pro doručování</w:t>
      </w:r>
      <w:r w:rsidR="005D275E" w:rsidRPr="00DC36D5">
        <w:rPr>
          <w:rFonts w:ascii="Helvetica" w:eastAsia="Times New Roman" w:hAnsi="Helvetica" w:cs="Times New Roman"/>
          <w:color w:val="333333"/>
          <w:lang w:eastAsia="cs-CZ"/>
        </w:rPr>
        <w:t xml:space="preserve"> Sady </w:t>
      </w:r>
      <w:proofErr w:type="gramStart"/>
      <w:r w:rsidR="005D275E" w:rsidRPr="00DC36D5">
        <w:rPr>
          <w:rFonts w:ascii="Helvetica" w:eastAsia="Times New Roman" w:hAnsi="Helvetica" w:cs="Times New Roman"/>
          <w:color w:val="333333"/>
          <w:lang w:eastAsia="cs-CZ"/>
        </w:rPr>
        <w:t>28.října</w:t>
      </w:r>
      <w:proofErr w:type="gramEnd"/>
      <w:r w:rsidR="005D275E" w:rsidRPr="00DC36D5">
        <w:rPr>
          <w:rFonts w:ascii="Helvetica" w:eastAsia="Times New Roman" w:hAnsi="Helvetica" w:cs="Times New Roman"/>
          <w:color w:val="333333"/>
          <w:lang w:eastAsia="cs-CZ"/>
        </w:rPr>
        <w:t xml:space="preserve"> 1427/17 Břeclav 69002 </w:t>
      </w:r>
      <w:r w:rsidRPr="003878A2">
        <w:rPr>
          <w:rFonts w:ascii="Helvetica" w:eastAsia="Times New Roman" w:hAnsi="Helvetica" w:cs="Times New Roman"/>
          <w:color w:val="333333"/>
          <w:lang w:eastAsia="cs-CZ"/>
        </w:rPr>
        <w:t>adresa elektronické pošty</w:t>
      </w:r>
      <w:r w:rsidR="005D275E" w:rsidRPr="00DC36D5">
        <w:rPr>
          <w:rFonts w:ascii="Helvetica" w:eastAsia="Times New Roman" w:hAnsi="Helvetica" w:cs="Times New Roman"/>
          <w:color w:val="333333"/>
          <w:lang w:eastAsia="cs-CZ"/>
        </w:rPr>
        <w:t xml:space="preserve"> fit-body@seznam.</w:t>
      </w:r>
      <w:proofErr w:type="spellStart"/>
      <w:r w:rsidR="005D275E" w:rsidRPr="00DC36D5">
        <w:rPr>
          <w:rFonts w:ascii="Helvetica" w:eastAsia="Times New Roman" w:hAnsi="Helvetica" w:cs="Times New Roman"/>
          <w:color w:val="333333"/>
          <w:lang w:eastAsia="cs-CZ"/>
        </w:rPr>
        <w:t>cz</w:t>
      </w:r>
      <w:proofErr w:type="spellEnd"/>
      <w:r w:rsidR="005D275E" w:rsidRPr="00DC36D5">
        <w:rPr>
          <w:rFonts w:ascii="Helvetica" w:eastAsia="Times New Roman" w:hAnsi="Helvetica" w:cs="Times New Roman"/>
          <w:color w:val="333333"/>
          <w:lang w:eastAsia="cs-CZ"/>
        </w:rPr>
        <w:t xml:space="preserve">  </w:t>
      </w:r>
      <w:r w:rsidRPr="003878A2">
        <w:rPr>
          <w:rFonts w:ascii="Helvetica" w:eastAsia="Times New Roman" w:hAnsi="Helvetica" w:cs="Times New Roman"/>
          <w:color w:val="333333"/>
          <w:lang w:eastAsia="cs-CZ"/>
        </w:rPr>
        <w:t>telefon </w:t>
      </w:r>
      <w:r w:rsidR="005D275E" w:rsidRPr="00DC36D5">
        <w:rPr>
          <w:rFonts w:ascii="Helvetica" w:eastAsia="Times New Roman" w:hAnsi="Helvetica" w:cs="Times New Roman"/>
          <w:iCs/>
          <w:color w:val="333333"/>
          <w:lang w:eastAsia="cs-CZ"/>
        </w:rPr>
        <w:t>602531599.</w:t>
      </w:r>
    </w:p>
    <w:p w:rsidR="003878A2" w:rsidRPr="003878A2" w:rsidRDefault="005D275E" w:rsidP="003878A2">
      <w:pPr>
        <w:shd w:val="clear" w:color="auto" w:fill="FFFFFF"/>
        <w:spacing w:after="150" w:line="240" w:lineRule="auto"/>
        <w:rPr>
          <w:rFonts w:ascii="Helvetica" w:eastAsia="Times New Roman" w:hAnsi="Helvetica" w:cs="Times New Roman"/>
          <w:color w:val="333333"/>
          <w:lang w:eastAsia="cs-CZ"/>
        </w:rPr>
      </w:pPr>
      <w:r w:rsidRPr="00DC36D5">
        <w:rPr>
          <w:rFonts w:ascii="Helvetica" w:eastAsia="Times New Roman" w:hAnsi="Helvetica" w:cs="Times New Roman"/>
          <w:iCs/>
          <w:color w:val="333333"/>
          <w:lang w:eastAsia="cs-CZ"/>
        </w:rPr>
        <w:t xml:space="preserve">Břeclav dne </w:t>
      </w:r>
      <w:proofErr w:type="gramStart"/>
      <w:r w:rsidRPr="00DC36D5">
        <w:rPr>
          <w:rFonts w:ascii="Helvetica" w:eastAsia="Times New Roman" w:hAnsi="Helvetica" w:cs="Times New Roman"/>
          <w:iCs/>
          <w:color w:val="333333"/>
          <w:lang w:eastAsia="cs-CZ"/>
        </w:rPr>
        <w:t>1.1.2020</w:t>
      </w:r>
      <w:proofErr w:type="gramEnd"/>
    </w:p>
    <w:p w:rsidR="00566344" w:rsidRDefault="00DC36D5"/>
    <w:sectPr w:rsidR="00566344" w:rsidSect="003878A2">
      <w:pgSz w:w="11906" w:h="16838"/>
      <w:pgMar w:top="425" w:right="567" w:bottom="39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10F61"/>
    <w:multiLevelType w:val="multilevel"/>
    <w:tmpl w:val="54604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878A2"/>
    <w:rsid w:val="003878A2"/>
    <w:rsid w:val="005D275E"/>
    <w:rsid w:val="00701D90"/>
    <w:rsid w:val="00815A24"/>
    <w:rsid w:val="00BB48ED"/>
    <w:rsid w:val="00DC36D5"/>
    <w:rsid w:val="00DC6F8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1D90"/>
  </w:style>
  <w:style w:type="paragraph" w:styleId="Nadpis4">
    <w:name w:val="heading 4"/>
    <w:basedOn w:val="Normln"/>
    <w:link w:val="Nadpis4Char"/>
    <w:uiPriority w:val="9"/>
    <w:qFormat/>
    <w:rsid w:val="003878A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3878A2"/>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3878A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878A2"/>
    <w:rPr>
      <w:b/>
      <w:bCs/>
    </w:rPr>
  </w:style>
  <w:style w:type="character" w:styleId="Zvraznn">
    <w:name w:val="Emphasis"/>
    <w:basedOn w:val="Standardnpsmoodstavce"/>
    <w:uiPriority w:val="20"/>
    <w:qFormat/>
    <w:rsid w:val="003878A2"/>
    <w:rPr>
      <w:i/>
      <w:iCs/>
    </w:rPr>
  </w:style>
  <w:style w:type="character" w:styleId="Hypertextovodkaz">
    <w:name w:val="Hyperlink"/>
    <w:basedOn w:val="Standardnpsmoodstavce"/>
    <w:uiPriority w:val="99"/>
    <w:unhideWhenUsed/>
    <w:rsid w:val="003878A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187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922</TotalTime>
  <Pages>5</Pages>
  <Words>2368</Words>
  <Characters>13975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2020-10-17T22:00:00Z</dcterms:created>
  <dcterms:modified xsi:type="dcterms:W3CDTF">2020-10-18T20:08:00Z</dcterms:modified>
</cp:coreProperties>
</file>